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9A5D9" w14:textId="0C639493" w:rsidR="00AC558F" w:rsidRPr="006339ED" w:rsidRDefault="00BA7A64" w:rsidP="00BA7A64">
      <w:pPr>
        <w:jc w:val="center"/>
        <w:rPr>
          <w:b/>
          <w:bCs/>
          <w:color w:val="FF0000"/>
          <w:sz w:val="36"/>
          <w:szCs w:val="36"/>
        </w:rPr>
      </w:pPr>
      <w:r w:rsidRPr="006339ED">
        <w:rPr>
          <w:b/>
          <w:bCs/>
          <w:color w:val="FF0000"/>
          <w:sz w:val="36"/>
          <w:szCs w:val="36"/>
        </w:rPr>
        <w:t>CLASIFICACIÓN TRIÁNGULOS Y CUADRILÁTEROS</w:t>
      </w:r>
    </w:p>
    <w:p w14:paraId="63477D14" w14:textId="48965284" w:rsidR="00BA7A64" w:rsidRPr="006339ED" w:rsidRDefault="00BA7A64" w:rsidP="00BA7A64">
      <w:pPr>
        <w:rPr>
          <w:b/>
          <w:bCs/>
          <w:sz w:val="28"/>
          <w:szCs w:val="28"/>
        </w:rPr>
      </w:pPr>
    </w:p>
    <w:p w14:paraId="49E85B28" w14:textId="03A78495" w:rsidR="00BA7A64" w:rsidRPr="006339ED" w:rsidRDefault="00BA7A64" w:rsidP="00BA7A64">
      <w:pPr>
        <w:rPr>
          <w:b/>
          <w:bCs/>
          <w:sz w:val="28"/>
          <w:szCs w:val="28"/>
        </w:rPr>
      </w:pPr>
      <w:r w:rsidRPr="006339ED">
        <w:rPr>
          <w:b/>
          <w:bCs/>
          <w:sz w:val="28"/>
          <w:szCs w:val="28"/>
        </w:rPr>
        <w:t>TRIÁNGULOS SEGÚN SUS LADOS</w:t>
      </w:r>
    </w:p>
    <w:p w14:paraId="489C757B" w14:textId="1C4761D1" w:rsidR="006339ED" w:rsidRDefault="006339ED" w:rsidP="006339E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B5B405B" wp14:editId="6CD4D702">
            <wp:extent cx="2314575" cy="2867309"/>
            <wp:effectExtent l="0" t="0" r="0" b="9525"/>
            <wp:docPr id="2" name="Imagen 2" descr="Resultado de imagen para clasificación de los triáng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lasificación de los triángul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4" t="16021" r="50610" b="13058"/>
                    <a:stretch/>
                  </pic:blipFill>
                  <pic:spPr bwMode="auto">
                    <a:xfrm>
                      <a:off x="0" y="0"/>
                      <a:ext cx="2338006" cy="289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805AFA" w14:textId="07CEC0DC" w:rsidR="00C92CF6" w:rsidRDefault="00C92CF6" w:rsidP="00C92CF6">
      <w:pPr>
        <w:rPr>
          <w:b/>
          <w:bCs/>
        </w:rPr>
      </w:pPr>
      <w:r>
        <w:rPr>
          <w:b/>
          <w:bCs/>
        </w:rPr>
        <w:t xml:space="preserve">Practica: </w:t>
      </w:r>
      <w:r w:rsidRPr="00C92CF6">
        <w:t>Clasifica los siguientes triángulos según la medida de sus lados</w:t>
      </w:r>
    </w:p>
    <w:p w14:paraId="585B5610" w14:textId="42393961" w:rsidR="007E5A06" w:rsidRDefault="007E5A06" w:rsidP="006339E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540D585" wp14:editId="01081857">
            <wp:extent cx="5476875" cy="1143000"/>
            <wp:effectExtent l="0" t="0" r="9525" b="0"/>
            <wp:docPr id="5" name="Imagen 5" descr="Resultado de imagen para triangulos clasific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triangulos clasificaci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2" t="18589" r="14167" b="55168"/>
                    <a:stretch/>
                  </pic:blipFill>
                  <pic:spPr bwMode="auto">
                    <a:xfrm rot="10800000">
                      <a:off x="0" y="0"/>
                      <a:ext cx="5476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592774" w14:textId="77777777" w:rsidR="006339ED" w:rsidRDefault="006339ED" w:rsidP="00BA7A64">
      <w:pPr>
        <w:rPr>
          <w:b/>
          <w:bCs/>
          <w:sz w:val="28"/>
          <w:szCs w:val="28"/>
        </w:rPr>
      </w:pPr>
    </w:p>
    <w:p w14:paraId="769445C6" w14:textId="598BDAE3" w:rsidR="00BA7A64" w:rsidRPr="006339ED" w:rsidRDefault="00BA7A64" w:rsidP="00BA7A64">
      <w:pPr>
        <w:rPr>
          <w:b/>
          <w:bCs/>
          <w:sz w:val="28"/>
          <w:szCs w:val="28"/>
        </w:rPr>
      </w:pPr>
      <w:r w:rsidRPr="006339ED">
        <w:rPr>
          <w:b/>
          <w:bCs/>
          <w:sz w:val="28"/>
          <w:szCs w:val="28"/>
        </w:rPr>
        <w:t>TRIÁNGULOS SEGÚN SUS ÁNGULOS</w:t>
      </w:r>
    </w:p>
    <w:p w14:paraId="2242ACF8" w14:textId="4D6DB61B" w:rsidR="006339ED" w:rsidRDefault="006339ED" w:rsidP="00BA7A64">
      <w:pPr>
        <w:rPr>
          <w:b/>
          <w:bCs/>
        </w:rPr>
      </w:pPr>
    </w:p>
    <w:p w14:paraId="5010F41C" w14:textId="38571589" w:rsidR="00C92CF6" w:rsidRDefault="006339ED" w:rsidP="00C92CF6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0E5A10B" wp14:editId="77D75E3E">
            <wp:extent cx="2319730" cy="2829560"/>
            <wp:effectExtent l="0" t="0" r="4445" b="8890"/>
            <wp:docPr id="1" name="Imagen 1" descr="Resultado de imagen para clasificación de los triáng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lasificación de los triángul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59" t="15808" r="4107" b="13059"/>
                    <a:stretch/>
                  </pic:blipFill>
                  <pic:spPr bwMode="auto">
                    <a:xfrm>
                      <a:off x="0" y="0"/>
                      <a:ext cx="2375659" cy="289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B03B1" w14:textId="3DA78123" w:rsidR="00C92CF6" w:rsidRDefault="00C92CF6" w:rsidP="00C92CF6">
      <w:pPr>
        <w:rPr>
          <w:b/>
          <w:bCs/>
        </w:rPr>
      </w:pPr>
      <w:r>
        <w:rPr>
          <w:b/>
          <w:bCs/>
        </w:rPr>
        <w:t xml:space="preserve">Practica: </w:t>
      </w:r>
      <w:r w:rsidRPr="00C92CF6">
        <w:t xml:space="preserve">Clasifica los siguientes triángulos según sus </w:t>
      </w:r>
      <w:r>
        <w:t>ángulos.</w:t>
      </w:r>
    </w:p>
    <w:p w14:paraId="7FE20A3F" w14:textId="77777777" w:rsidR="00C92CF6" w:rsidRDefault="00C92CF6" w:rsidP="00C92CF6">
      <w:pPr>
        <w:jc w:val="center"/>
        <w:rPr>
          <w:b/>
          <w:bCs/>
        </w:rPr>
      </w:pPr>
    </w:p>
    <w:p w14:paraId="68EFFF93" w14:textId="16117442" w:rsidR="00C92CF6" w:rsidRDefault="00C92CF6" w:rsidP="006339E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E82AE07" wp14:editId="19AB6007">
            <wp:extent cx="5715000" cy="1266825"/>
            <wp:effectExtent l="0" t="0" r="0" b="9525"/>
            <wp:docPr id="6" name="Imagen 6" descr="Resultado de imagen para triangulos clasific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triangulos clasificaci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62983" r="7778" b="7931"/>
                    <a:stretch/>
                  </pic:blipFill>
                  <pic:spPr bwMode="auto">
                    <a:xfrm rot="10800000"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961C5" w14:textId="77777777" w:rsidR="00C92CF6" w:rsidRDefault="00C92CF6" w:rsidP="00BA7A64">
      <w:pPr>
        <w:rPr>
          <w:b/>
          <w:bCs/>
        </w:rPr>
      </w:pPr>
    </w:p>
    <w:p w14:paraId="71348084" w14:textId="77777777" w:rsidR="00C92CF6" w:rsidRDefault="00C92CF6" w:rsidP="00BA7A64">
      <w:pPr>
        <w:rPr>
          <w:b/>
          <w:bCs/>
        </w:rPr>
      </w:pPr>
    </w:p>
    <w:p w14:paraId="0AEDDEC6" w14:textId="6EE8BA00" w:rsidR="00BA7A64" w:rsidRDefault="00BA7A64" w:rsidP="00BA7A64">
      <w:pPr>
        <w:rPr>
          <w:b/>
          <w:bCs/>
        </w:rPr>
      </w:pPr>
      <w:r>
        <w:rPr>
          <w:b/>
          <w:bCs/>
        </w:rPr>
        <w:t>CUADRILÁTEROS</w:t>
      </w:r>
    </w:p>
    <w:p w14:paraId="1DBD2470" w14:textId="42785E4A" w:rsidR="00BA7A64" w:rsidRDefault="006339ED" w:rsidP="006339ED">
      <w:pPr>
        <w:jc w:val="center"/>
      </w:pPr>
      <w:r>
        <w:rPr>
          <w:noProof/>
        </w:rPr>
        <w:drawing>
          <wp:inline distT="0" distB="0" distL="0" distR="0" wp14:anchorId="7D6A76C9" wp14:editId="1EC61A78">
            <wp:extent cx="5495925" cy="3343275"/>
            <wp:effectExtent l="0" t="0" r="9525" b="9525"/>
            <wp:docPr id="3" name="Imagen 3" descr="Resultado de imagen para clasificación de los cuadrilát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clasificación de los cuadriláter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8" t="11668" r="7534" b="4761"/>
                    <a:stretch/>
                  </pic:blipFill>
                  <pic:spPr bwMode="auto">
                    <a:xfrm>
                      <a:off x="0" y="0"/>
                      <a:ext cx="54959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5F8601" w14:textId="04A4C728" w:rsidR="00BA7A64" w:rsidRDefault="00BA7A64" w:rsidP="00BA7A64"/>
    <w:p w14:paraId="4079077F" w14:textId="5958A752" w:rsidR="00BA7A64" w:rsidRDefault="00BA7A64" w:rsidP="00BA7A64">
      <w:r>
        <w:t xml:space="preserve">Después de trabajar la clasificación, observar el video para reforzar lo estudiado: </w:t>
      </w:r>
      <w:hyperlink r:id="rId9" w:history="1">
        <w:r w:rsidRPr="00B84910">
          <w:rPr>
            <w:rStyle w:val="Hipervnculo"/>
          </w:rPr>
          <w:t>https://www.youtube.com/watch?v=FarbqWz-xKI&amp;t=8s</w:t>
        </w:r>
      </w:hyperlink>
      <w:r>
        <w:t xml:space="preserve"> </w:t>
      </w:r>
    </w:p>
    <w:p w14:paraId="3917EBDA" w14:textId="65BFD5B9" w:rsidR="00BA7A64" w:rsidRDefault="00BA7A64" w:rsidP="00BA7A64"/>
    <w:p w14:paraId="0B76F7A5" w14:textId="23CB18BB" w:rsidR="00BA7A64" w:rsidRDefault="00BA7A64" w:rsidP="00BA7A64">
      <w:r>
        <w:t>Resolver los siguientes puntos en una hoja de block, recuerda usar la regla:</w:t>
      </w:r>
    </w:p>
    <w:p w14:paraId="5FAA37B0" w14:textId="637FF70C" w:rsidR="00C92CF6" w:rsidRDefault="00C92CF6" w:rsidP="00C92CF6">
      <w:pPr>
        <w:pStyle w:val="Prrafodelista"/>
        <w:numPr>
          <w:ilvl w:val="0"/>
          <w:numId w:val="1"/>
        </w:numPr>
      </w:pPr>
      <w:r>
        <w:t>Construye un cuadrilátero con solo un par de lados paralelos y clasifícalo</w:t>
      </w:r>
    </w:p>
    <w:p w14:paraId="7E75C56F" w14:textId="18FDE796" w:rsidR="00BA7A64" w:rsidRDefault="00BA7A64" w:rsidP="00BA7A64">
      <w:pPr>
        <w:pStyle w:val="Prrafodelista"/>
        <w:numPr>
          <w:ilvl w:val="0"/>
          <w:numId w:val="1"/>
        </w:numPr>
      </w:pPr>
      <w:r w:rsidRPr="00BA7A64">
        <w:t xml:space="preserve">Construir un triángulo isósceles </w:t>
      </w:r>
      <w:r>
        <w:t>en el que</w:t>
      </w:r>
      <w:r w:rsidRPr="00BA7A64">
        <w:t xml:space="preserve"> por lo menos un lado que mida 3 cm. </w:t>
      </w:r>
      <w:r>
        <w:t xml:space="preserve">No olvides usar la regla. </w:t>
      </w:r>
    </w:p>
    <w:p w14:paraId="466B29F9" w14:textId="3B6EE16F" w:rsidR="00BA7A64" w:rsidRDefault="006339ED" w:rsidP="00BA7A64">
      <w:pPr>
        <w:pStyle w:val="Prrafodelista"/>
        <w:numPr>
          <w:ilvl w:val="0"/>
          <w:numId w:val="1"/>
        </w:numPr>
      </w:pPr>
      <w:r>
        <w:t>Construir un cuadrilátero con solo un ángulo recto, después clasificarlo.</w:t>
      </w:r>
    </w:p>
    <w:p w14:paraId="27CB2C94" w14:textId="7C95B2E7" w:rsidR="006339ED" w:rsidRDefault="006339ED" w:rsidP="00BA7A64">
      <w:pPr>
        <w:pStyle w:val="Prrafodelista"/>
        <w:numPr>
          <w:ilvl w:val="0"/>
          <w:numId w:val="1"/>
        </w:numPr>
      </w:pPr>
      <w:r>
        <w:t>Construir un triángulo acutángulo isósceles</w:t>
      </w:r>
    </w:p>
    <w:p w14:paraId="15FD3C6F" w14:textId="63AB8786" w:rsidR="006339ED" w:rsidRDefault="006339ED" w:rsidP="00BA7A64">
      <w:pPr>
        <w:pStyle w:val="Prrafodelista"/>
        <w:numPr>
          <w:ilvl w:val="0"/>
          <w:numId w:val="1"/>
        </w:numPr>
      </w:pPr>
      <w:r>
        <w:t>Construir un polígono que no sea triángulo ni cuadrilátero</w:t>
      </w:r>
    </w:p>
    <w:p w14:paraId="467B092E" w14:textId="2AE0077B" w:rsidR="006339ED" w:rsidRDefault="006339ED" w:rsidP="00BA7A64">
      <w:pPr>
        <w:pStyle w:val="Prrafodelista"/>
        <w:numPr>
          <w:ilvl w:val="0"/>
          <w:numId w:val="1"/>
        </w:numPr>
      </w:pPr>
      <w:r>
        <w:t>Construir un triángulo rectángulo isósceles</w:t>
      </w:r>
    </w:p>
    <w:p w14:paraId="739B6805" w14:textId="061410F4" w:rsidR="00C92CF6" w:rsidRDefault="00C92CF6" w:rsidP="00C92CF6"/>
    <w:p w14:paraId="4ADB1A1C" w14:textId="072E5B44" w:rsidR="00C92CF6" w:rsidRDefault="00C92CF6" w:rsidP="00C92CF6">
      <w:r>
        <w:t>Completa:</w:t>
      </w:r>
    </w:p>
    <w:p w14:paraId="7044D822" w14:textId="4E71B0ED" w:rsidR="00C92CF6" w:rsidRDefault="00C92CF6" w:rsidP="00C92CF6">
      <w:pPr>
        <w:pStyle w:val="Prrafodelista"/>
        <w:numPr>
          <w:ilvl w:val="0"/>
          <w:numId w:val="2"/>
        </w:numPr>
      </w:pPr>
      <w:r>
        <w:t>Un triángulo cuyos ángulos internos son 20°, 35°, 125° es un triángulo _____________________</w:t>
      </w:r>
    </w:p>
    <w:p w14:paraId="7A9D5E45" w14:textId="3B199B9A" w:rsidR="00C92CF6" w:rsidRDefault="00C92CF6" w:rsidP="00C92CF6">
      <w:pPr>
        <w:pStyle w:val="Prrafodelista"/>
        <w:numPr>
          <w:ilvl w:val="0"/>
          <w:numId w:val="2"/>
        </w:numPr>
      </w:pPr>
      <w:r>
        <w:t>Un triángulo cuyos ángulos internos son 30°, 60°, 90° es un triángulo ______________________</w:t>
      </w:r>
    </w:p>
    <w:p w14:paraId="375C9F9C" w14:textId="1346DB95" w:rsidR="00C92CF6" w:rsidRPr="00BA7A64" w:rsidRDefault="00C92CF6" w:rsidP="00C92CF6">
      <w:pPr>
        <w:pStyle w:val="Prrafodelista"/>
        <w:numPr>
          <w:ilvl w:val="0"/>
          <w:numId w:val="2"/>
        </w:numPr>
      </w:pPr>
      <w:r>
        <w:t>Un polígono regular de tres lados es un triángulo ______________________</w:t>
      </w:r>
    </w:p>
    <w:sectPr w:rsidR="00C92CF6" w:rsidRPr="00BA7A64" w:rsidSect="006339ED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E2661"/>
    <w:multiLevelType w:val="hybridMultilevel"/>
    <w:tmpl w:val="D428C2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365EF"/>
    <w:multiLevelType w:val="hybridMultilevel"/>
    <w:tmpl w:val="7EF610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64"/>
    <w:rsid w:val="006339ED"/>
    <w:rsid w:val="007E5A06"/>
    <w:rsid w:val="00AC558F"/>
    <w:rsid w:val="00BA7A64"/>
    <w:rsid w:val="00C92CF6"/>
    <w:rsid w:val="00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99E7"/>
  <w15:chartTrackingRefBased/>
  <w15:docId w15:val="{46CE13DA-0297-493B-BD49-E62F1F6B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7A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7A6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A7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arbqWz-xKI&amp;t=8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291-1B60-41BF-A38B-521376D9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 DOCENTE MATEMATICAS PRIMARIA DIANA VILLARREAL</dc:creator>
  <cp:keywords/>
  <dc:description/>
  <cp:lastModifiedBy>CAA DOCENTE MATEMATICAS PRIMARIA DIANA VILLARREAL</cp:lastModifiedBy>
  <cp:revision>1</cp:revision>
  <dcterms:created xsi:type="dcterms:W3CDTF">2021-02-10T02:50:00Z</dcterms:created>
  <dcterms:modified xsi:type="dcterms:W3CDTF">2021-02-10T03:35:00Z</dcterms:modified>
</cp:coreProperties>
</file>